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856FEF" w:rsidRDefault="004C43B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6FEF"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EB2F1D">
        <w:rPr>
          <w:rFonts w:ascii="Times New Roman" w:hAnsi="Times New Roman"/>
          <w:b/>
          <w:sz w:val="28"/>
          <w:szCs w:val="28"/>
        </w:rPr>
        <w:t xml:space="preserve"> об </w:t>
      </w:r>
      <w:r w:rsidR="00F408AE">
        <w:rPr>
          <w:rFonts w:ascii="Times New Roman" w:hAnsi="Times New Roman"/>
          <w:b/>
          <w:sz w:val="28"/>
          <w:szCs w:val="28"/>
        </w:rPr>
        <w:t>осуществлении закуп</w:t>
      </w:r>
      <w:r w:rsidR="009D19CA">
        <w:rPr>
          <w:rFonts w:ascii="Times New Roman" w:hAnsi="Times New Roman"/>
          <w:b/>
          <w:sz w:val="28"/>
          <w:szCs w:val="28"/>
        </w:rPr>
        <w:t xml:space="preserve">ок услуг </w:t>
      </w:r>
      <w:r w:rsidR="003D3DC8">
        <w:rPr>
          <w:rFonts w:ascii="Times New Roman" w:hAnsi="Times New Roman"/>
          <w:b/>
          <w:sz w:val="28"/>
          <w:szCs w:val="28"/>
        </w:rPr>
        <w:t xml:space="preserve">образовательных по подготовке, переподготовке и повышению квалификации работников </w:t>
      </w:r>
      <w:r w:rsidR="00A64BD9" w:rsidRPr="00856FEF">
        <w:rPr>
          <w:rFonts w:ascii="Times New Roman" w:hAnsi="Times New Roman"/>
          <w:b/>
          <w:sz w:val="28"/>
          <w:szCs w:val="28"/>
        </w:rPr>
        <w:t>спосо</w:t>
      </w:r>
      <w:r w:rsidR="00EA4869" w:rsidRPr="00856FEF">
        <w:rPr>
          <w:rFonts w:ascii="Times New Roman" w:hAnsi="Times New Roman"/>
          <w:b/>
          <w:sz w:val="28"/>
          <w:szCs w:val="28"/>
        </w:rPr>
        <w:t xml:space="preserve">бом из одного источника </w:t>
      </w:r>
    </w:p>
    <w:p w:rsidR="00E20842" w:rsidRPr="00856FEF" w:rsidRDefault="00E2084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614D" w:rsidRPr="00856FEF" w:rsidRDefault="00856FEF" w:rsidP="00EB2F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ТОО</w:t>
      </w:r>
      <w:r w:rsidR="007B25DE" w:rsidRPr="00856FE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Транспортный холдинг Казахстана</w:t>
      </w:r>
      <w:r w:rsidR="007B25DE" w:rsidRPr="00856FEF">
        <w:rPr>
          <w:rFonts w:ascii="Times New Roman" w:hAnsi="Times New Roman"/>
          <w:sz w:val="28"/>
          <w:szCs w:val="28"/>
        </w:rPr>
        <w:t xml:space="preserve">» уведомляет о принятом решении об </w:t>
      </w:r>
      <w:r w:rsidR="007B25DE" w:rsidRPr="00D52B7E">
        <w:rPr>
          <w:rFonts w:ascii="Times New Roman" w:hAnsi="Times New Roman"/>
          <w:sz w:val="28"/>
          <w:szCs w:val="28"/>
        </w:rPr>
        <w:t xml:space="preserve">осуществлении </w:t>
      </w:r>
      <w:r w:rsidR="009D19CA" w:rsidRPr="00D52B7E">
        <w:rPr>
          <w:rFonts w:ascii="Times New Roman" w:hAnsi="Times New Roman"/>
          <w:sz w:val="28"/>
          <w:szCs w:val="28"/>
        </w:rPr>
        <w:t xml:space="preserve">закупок </w:t>
      </w:r>
      <w:r w:rsidR="00965F84" w:rsidRPr="00D52B7E">
        <w:rPr>
          <w:rFonts w:ascii="Times New Roman" w:hAnsi="Times New Roman"/>
          <w:sz w:val="28"/>
          <w:szCs w:val="28"/>
        </w:rPr>
        <w:t xml:space="preserve">услуг </w:t>
      </w:r>
      <w:r w:rsidR="003D3DC8" w:rsidRPr="003D3DC8">
        <w:rPr>
          <w:rFonts w:ascii="Times New Roman" w:hAnsi="Times New Roman"/>
          <w:sz w:val="28"/>
          <w:szCs w:val="28"/>
        </w:rPr>
        <w:t>образовательных по подготовке, переподготовке и повышению квалификации работников</w:t>
      </w:r>
      <w:r w:rsidR="00F24FFB">
        <w:rPr>
          <w:rFonts w:ascii="Times New Roman" w:hAnsi="Times New Roman"/>
          <w:sz w:val="28"/>
          <w:szCs w:val="28"/>
        </w:rPr>
        <w:t xml:space="preserve"> </w:t>
      </w:r>
      <w:r w:rsidR="00F24FFB" w:rsidRPr="003C55BB">
        <w:rPr>
          <w:rFonts w:ascii="Times New Roman" w:hAnsi="Times New Roman"/>
          <w:sz w:val="28"/>
          <w:szCs w:val="28"/>
        </w:rPr>
        <w:t>способом</w:t>
      </w:r>
      <w:r w:rsidR="00F24FFB">
        <w:rPr>
          <w:rFonts w:ascii="Times New Roman" w:hAnsi="Times New Roman"/>
          <w:sz w:val="28"/>
          <w:szCs w:val="28"/>
        </w:rPr>
        <w:t xml:space="preserve"> </w:t>
      </w:r>
      <w:r w:rsidR="00F24FFB" w:rsidRPr="00EB2F1D">
        <w:rPr>
          <w:rFonts w:ascii="Times New Roman" w:hAnsi="Times New Roman"/>
          <w:sz w:val="28"/>
          <w:szCs w:val="28"/>
        </w:rPr>
        <w:t>из одного источника</w:t>
      </w:r>
      <w:bookmarkStart w:id="0" w:name="_GoBack"/>
      <w:bookmarkEnd w:id="0"/>
      <w:r w:rsidR="00967977" w:rsidRPr="003D3DC8">
        <w:rPr>
          <w:rFonts w:ascii="Times New Roman" w:hAnsi="Times New Roman"/>
          <w:sz w:val="28"/>
          <w:szCs w:val="28"/>
        </w:rPr>
        <w:t>у</w:t>
      </w:r>
      <w:r w:rsidR="00731367" w:rsidRPr="003D3DC8">
        <w:rPr>
          <w:rFonts w:ascii="Times New Roman" w:hAnsi="Times New Roman"/>
          <w:sz w:val="28"/>
          <w:szCs w:val="28"/>
        </w:rPr>
        <w:t xml:space="preserve"> </w:t>
      </w:r>
      <w:r w:rsidR="003D3DC8">
        <w:rPr>
          <w:rFonts w:ascii="Times New Roman" w:hAnsi="Times New Roman"/>
          <w:sz w:val="28"/>
          <w:szCs w:val="28"/>
        </w:rPr>
        <w:t>ТОО</w:t>
      </w:r>
      <w:r w:rsidR="00BB0A1E" w:rsidRPr="003D3DC8">
        <w:rPr>
          <w:rFonts w:ascii="Times New Roman" w:hAnsi="Times New Roman"/>
          <w:sz w:val="28"/>
          <w:szCs w:val="28"/>
        </w:rPr>
        <w:t xml:space="preserve"> </w:t>
      </w:r>
      <w:r w:rsidR="00D52B7E" w:rsidRPr="003D3DC8">
        <w:rPr>
          <w:rFonts w:ascii="Times New Roman" w:hAnsi="Times New Roman"/>
          <w:sz w:val="28"/>
          <w:szCs w:val="28"/>
        </w:rPr>
        <w:t>«</w:t>
      </w:r>
      <w:r w:rsidR="00C3403E">
        <w:rPr>
          <w:rFonts w:ascii="Times New Roman" w:hAnsi="Times New Roman"/>
          <w:sz w:val="28"/>
          <w:szCs w:val="28"/>
          <w:lang w:val="en-US"/>
        </w:rPr>
        <w:t>The Western Training Company</w:t>
      </w:r>
      <w:r w:rsidR="009D19CA" w:rsidRPr="003D3DC8">
        <w:rPr>
          <w:rFonts w:ascii="Times New Roman" w:hAnsi="Times New Roman"/>
          <w:sz w:val="28"/>
          <w:szCs w:val="28"/>
        </w:rPr>
        <w:t>»</w:t>
      </w:r>
      <w:r w:rsidR="00BB0A1E" w:rsidRPr="003D3DC8">
        <w:rPr>
          <w:rFonts w:ascii="Times New Roman" w:hAnsi="Times New Roman"/>
          <w:sz w:val="28"/>
          <w:szCs w:val="28"/>
        </w:rPr>
        <w:t xml:space="preserve"> </w:t>
      </w:r>
      <w:r w:rsidR="00030524" w:rsidRPr="003D3DC8">
        <w:rPr>
          <w:rFonts w:ascii="Times New Roman" w:hAnsi="Times New Roman"/>
          <w:sz w:val="28"/>
          <w:szCs w:val="28"/>
        </w:rPr>
        <w:t>на сумм</w:t>
      </w:r>
      <w:r w:rsidR="00BA4790" w:rsidRPr="003D3DC8">
        <w:rPr>
          <w:rFonts w:ascii="Times New Roman" w:hAnsi="Times New Roman"/>
          <w:sz w:val="28"/>
          <w:szCs w:val="28"/>
        </w:rPr>
        <w:t>у</w:t>
      </w:r>
      <w:r w:rsidR="00DE614D" w:rsidRPr="003D3DC8">
        <w:rPr>
          <w:rFonts w:ascii="Times New Roman" w:hAnsi="Times New Roman"/>
          <w:sz w:val="28"/>
          <w:szCs w:val="28"/>
        </w:rPr>
        <w:t>, не превышающую</w:t>
      </w:r>
      <w:r w:rsidR="00BA4790" w:rsidRPr="003D3DC8">
        <w:rPr>
          <w:rFonts w:ascii="Times New Roman" w:hAnsi="Times New Roman"/>
          <w:sz w:val="28"/>
          <w:szCs w:val="28"/>
        </w:rPr>
        <w:t xml:space="preserve"> </w:t>
      </w:r>
      <w:r w:rsidR="00C3403E">
        <w:rPr>
          <w:rFonts w:ascii="Times New Roman" w:hAnsi="Times New Roman"/>
          <w:sz w:val="28"/>
          <w:szCs w:val="28"/>
        </w:rPr>
        <w:t>11 500</w:t>
      </w:r>
      <w:r w:rsidR="009F2369" w:rsidRPr="003D3DC8">
        <w:rPr>
          <w:rFonts w:ascii="Times New Roman" w:hAnsi="Times New Roman"/>
          <w:sz w:val="28"/>
          <w:szCs w:val="28"/>
        </w:rPr>
        <w:t xml:space="preserve"> </w:t>
      </w:r>
      <w:r w:rsidRPr="003D3DC8">
        <w:rPr>
          <w:rFonts w:ascii="Times New Roman" w:hAnsi="Times New Roman"/>
          <w:sz w:val="28"/>
          <w:szCs w:val="28"/>
        </w:rPr>
        <w:t>(</w:t>
      </w:r>
      <w:r w:rsidR="00C3403E">
        <w:rPr>
          <w:rFonts w:ascii="Times New Roman" w:hAnsi="Times New Roman"/>
          <w:sz w:val="28"/>
          <w:szCs w:val="28"/>
        </w:rPr>
        <w:t>одиннадцать тысяч пятьсот</w:t>
      </w:r>
      <w:r w:rsidR="00E20842" w:rsidRPr="00856FEF">
        <w:rPr>
          <w:rFonts w:ascii="Times New Roman" w:hAnsi="Times New Roman"/>
          <w:sz w:val="28"/>
          <w:szCs w:val="28"/>
        </w:rPr>
        <w:t>)</w:t>
      </w:r>
      <w:r w:rsidR="00603F4E" w:rsidRPr="00856FEF">
        <w:rPr>
          <w:rFonts w:ascii="Times New Roman" w:hAnsi="Times New Roman"/>
          <w:sz w:val="28"/>
          <w:szCs w:val="28"/>
        </w:rPr>
        <w:t xml:space="preserve"> тенге</w:t>
      </w:r>
      <w:r>
        <w:rPr>
          <w:rFonts w:ascii="Times New Roman" w:hAnsi="Times New Roman"/>
          <w:sz w:val="28"/>
          <w:szCs w:val="28"/>
        </w:rPr>
        <w:t xml:space="preserve"> </w:t>
      </w:r>
      <w:r w:rsidR="003D3DC8">
        <w:rPr>
          <w:rFonts w:ascii="Times New Roman" w:hAnsi="Times New Roman"/>
          <w:sz w:val="28"/>
          <w:szCs w:val="28"/>
        </w:rPr>
        <w:t>без</w:t>
      </w:r>
      <w:r w:rsidR="009D19CA">
        <w:rPr>
          <w:rFonts w:ascii="Times New Roman" w:hAnsi="Times New Roman"/>
          <w:sz w:val="28"/>
          <w:szCs w:val="28"/>
        </w:rPr>
        <w:t xml:space="preserve"> учет</w:t>
      </w:r>
      <w:r w:rsidR="003D3DC8">
        <w:rPr>
          <w:rFonts w:ascii="Times New Roman" w:hAnsi="Times New Roman"/>
          <w:sz w:val="28"/>
          <w:szCs w:val="28"/>
        </w:rPr>
        <w:t>а</w:t>
      </w:r>
      <w:r w:rsidR="00603F4E" w:rsidRPr="00856FEF">
        <w:rPr>
          <w:rFonts w:ascii="Times New Roman" w:hAnsi="Times New Roman"/>
          <w:sz w:val="28"/>
          <w:szCs w:val="28"/>
        </w:rPr>
        <w:t xml:space="preserve"> НДС</w:t>
      </w:r>
      <w:r w:rsidR="006F0AA1" w:rsidRPr="00856FEF">
        <w:rPr>
          <w:rFonts w:ascii="Times New Roman" w:hAnsi="Times New Roman"/>
          <w:sz w:val="28"/>
          <w:szCs w:val="28"/>
        </w:rPr>
        <w:t xml:space="preserve"> </w:t>
      </w:r>
      <w:r w:rsidR="007B25DE" w:rsidRPr="00856FEF">
        <w:rPr>
          <w:rFonts w:ascii="Times New Roman" w:hAnsi="Times New Roman"/>
          <w:sz w:val="28"/>
          <w:szCs w:val="28"/>
        </w:rPr>
        <w:t xml:space="preserve">на </w:t>
      </w:r>
      <w:r w:rsidR="000405A3" w:rsidRPr="00856FEF">
        <w:rPr>
          <w:rFonts w:ascii="Times New Roman" w:hAnsi="Times New Roman"/>
          <w:sz w:val="28"/>
          <w:szCs w:val="28"/>
        </w:rPr>
        <w:t>основа</w:t>
      </w:r>
      <w:r w:rsidR="007B25DE" w:rsidRPr="00856FEF">
        <w:rPr>
          <w:rFonts w:ascii="Times New Roman" w:hAnsi="Times New Roman"/>
          <w:sz w:val="28"/>
          <w:szCs w:val="28"/>
        </w:rPr>
        <w:t xml:space="preserve">нии </w:t>
      </w:r>
      <w:r w:rsidR="001F1CBA" w:rsidRPr="00856FEF">
        <w:rPr>
          <w:rFonts w:ascii="Times New Roman" w:hAnsi="Times New Roman"/>
          <w:sz w:val="28"/>
          <w:szCs w:val="28"/>
        </w:rPr>
        <w:t xml:space="preserve">подпункта </w:t>
      </w:r>
      <w:r w:rsidR="003D3DC8">
        <w:rPr>
          <w:rFonts w:ascii="Times New Roman" w:hAnsi="Times New Roman"/>
          <w:sz w:val="28"/>
          <w:szCs w:val="28"/>
        </w:rPr>
        <w:t>2</w:t>
      </w:r>
      <w:r w:rsidR="001F1CBA" w:rsidRPr="00856FEF">
        <w:rPr>
          <w:rFonts w:ascii="Times New Roman" w:hAnsi="Times New Roman"/>
          <w:sz w:val="28"/>
          <w:szCs w:val="28"/>
        </w:rPr>
        <w:t>) пункта 1</w:t>
      </w:r>
      <w:r w:rsidR="00DD2DAA">
        <w:rPr>
          <w:rFonts w:ascii="Times New Roman" w:hAnsi="Times New Roman"/>
          <w:sz w:val="28"/>
          <w:szCs w:val="28"/>
        </w:rPr>
        <w:t xml:space="preserve">37 </w:t>
      </w:r>
      <w:r w:rsidR="007B25DE" w:rsidRPr="00856FEF">
        <w:rPr>
          <w:rFonts w:ascii="Times New Roman" w:hAnsi="Times New Roman"/>
          <w:sz w:val="28"/>
          <w:szCs w:val="28"/>
        </w:rPr>
        <w:t>Правил закупок Фонда. </w:t>
      </w:r>
    </w:p>
    <w:sectPr w:rsidR="00DE614D" w:rsidRPr="0085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751" w:rsidRDefault="00D83751" w:rsidP="00CD6325">
      <w:pPr>
        <w:spacing w:after="0" w:line="240" w:lineRule="auto"/>
      </w:pPr>
      <w:r>
        <w:separator/>
      </w:r>
    </w:p>
  </w:endnote>
  <w:endnote w:type="continuationSeparator" w:id="0">
    <w:p w:rsidR="00D83751" w:rsidRDefault="00D83751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751" w:rsidRDefault="00D83751" w:rsidP="00CD6325">
      <w:pPr>
        <w:spacing w:after="0" w:line="240" w:lineRule="auto"/>
      </w:pPr>
      <w:r>
        <w:separator/>
      </w:r>
    </w:p>
  </w:footnote>
  <w:footnote w:type="continuationSeparator" w:id="0">
    <w:p w:rsidR="00D83751" w:rsidRDefault="00D83751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14FA9"/>
    <w:rsid w:val="00022B73"/>
    <w:rsid w:val="00030524"/>
    <w:rsid w:val="000405A3"/>
    <w:rsid w:val="000472DC"/>
    <w:rsid w:val="00051A73"/>
    <w:rsid w:val="000549ED"/>
    <w:rsid w:val="00055FF4"/>
    <w:rsid w:val="000C709F"/>
    <w:rsid w:val="000E0AF5"/>
    <w:rsid w:val="000E479E"/>
    <w:rsid w:val="000E5746"/>
    <w:rsid w:val="000F1CE4"/>
    <w:rsid w:val="0012485D"/>
    <w:rsid w:val="001449A1"/>
    <w:rsid w:val="00197B0C"/>
    <w:rsid w:val="001B0015"/>
    <w:rsid w:val="001B457A"/>
    <w:rsid w:val="001F1137"/>
    <w:rsid w:val="001F1CBA"/>
    <w:rsid w:val="0023573D"/>
    <w:rsid w:val="00236D4F"/>
    <w:rsid w:val="002374FB"/>
    <w:rsid w:val="00244680"/>
    <w:rsid w:val="00254151"/>
    <w:rsid w:val="00273D91"/>
    <w:rsid w:val="00277066"/>
    <w:rsid w:val="00291491"/>
    <w:rsid w:val="002A7640"/>
    <w:rsid w:val="00304ACA"/>
    <w:rsid w:val="003664BC"/>
    <w:rsid w:val="00377EF6"/>
    <w:rsid w:val="00385306"/>
    <w:rsid w:val="003937AE"/>
    <w:rsid w:val="003A6C1E"/>
    <w:rsid w:val="003C08BC"/>
    <w:rsid w:val="003D3B3C"/>
    <w:rsid w:val="003D3DC8"/>
    <w:rsid w:val="003D6DCA"/>
    <w:rsid w:val="003E2EB6"/>
    <w:rsid w:val="00400EF0"/>
    <w:rsid w:val="00404341"/>
    <w:rsid w:val="00405990"/>
    <w:rsid w:val="0041624A"/>
    <w:rsid w:val="0043337C"/>
    <w:rsid w:val="004635C7"/>
    <w:rsid w:val="00480D7A"/>
    <w:rsid w:val="004B517F"/>
    <w:rsid w:val="004B687A"/>
    <w:rsid w:val="004C43B2"/>
    <w:rsid w:val="004C7F6C"/>
    <w:rsid w:val="004D406B"/>
    <w:rsid w:val="005107AC"/>
    <w:rsid w:val="0051646B"/>
    <w:rsid w:val="00553598"/>
    <w:rsid w:val="00567B5C"/>
    <w:rsid w:val="005767DF"/>
    <w:rsid w:val="00576C0F"/>
    <w:rsid w:val="00584ECA"/>
    <w:rsid w:val="00596854"/>
    <w:rsid w:val="005A400F"/>
    <w:rsid w:val="005B304C"/>
    <w:rsid w:val="005B3A58"/>
    <w:rsid w:val="005B3A5E"/>
    <w:rsid w:val="005B43AE"/>
    <w:rsid w:val="005D1B5D"/>
    <w:rsid w:val="005F1648"/>
    <w:rsid w:val="005F46C1"/>
    <w:rsid w:val="00603F4E"/>
    <w:rsid w:val="0060575D"/>
    <w:rsid w:val="006209A5"/>
    <w:rsid w:val="0063350B"/>
    <w:rsid w:val="00642F9B"/>
    <w:rsid w:val="0065239C"/>
    <w:rsid w:val="00657581"/>
    <w:rsid w:val="006638E1"/>
    <w:rsid w:val="00671888"/>
    <w:rsid w:val="006763F6"/>
    <w:rsid w:val="006958AB"/>
    <w:rsid w:val="00695B58"/>
    <w:rsid w:val="00697745"/>
    <w:rsid w:val="006F0619"/>
    <w:rsid w:val="006F0AA1"/>
    <w:rsid w:val="007010E5"/>
    <w:rsid w:val="007026E1"/>
    <w:rsid w:val="00731367"/>
    <w:rsid w:val="00740A42"/>
    <w:rsid w:val="00755193"/>
    <w:rsid w:val="0076062E"/>
    <w:rsid w:val="00760D07"/>
    <w:rsid w:val="0076530A"/>
    <w:rsid w:val="007B25DE"/>
    <w:rsid w:val="007B3E87"/>
    <w:rsid w:val="00802AF6"/>
    <w:rsid w:val="00821B74"/>
    <w:rsid w:val="0082386A"/>
    <w:rsid w:val="00823B8E"/>
    <w:rsid w:val="00836AD1"/>
    <w:rsid w:val="0084085C"/>
    <w:rsid w:val="00856FEF"/>
    <w:rsid w:val="008B344E"/>
    <w:rsid w:val="008C2D73"/>
    <w:rsid w:val="008F3A93"/>
    <w:rsid w:val="00906073"/>
    <w:rsid w:val="00931F90"/>
    <w:rsid w:val="00965F84"/>
    <w:rsid w:val="00967977"/>
    <w:rsid w:val="00983314"/>
    <w:rsid w:val="00985323"/>
    <w:rsid w:val="00992E3B"/>
    <w:rsid w:val="0099728D"/>
    <w:rsid w:val="009A7B13"/>
    <w:rsid w:val="009D19CA"/>
    <w:rsid w:val="009F0674"/>
    <w:rsid w:val="009F2369"/>
    <w:rsid w:val="00A00440"/>
    <w:rsid w:val="00A020C9"/>
    <w:rsid w:val="00A03A69"/>
    <w:rsid w:val="00A07384"/>
    <w:rsid w:val="00A14C1F"/>
    <w:rsid w:val="00A64B98"/>
    <w:rsid w:val="00A64BD9"/>
    <w:rsid w:val="00AB602F"/>
    <w:rsid w:val="00AB7D58"/>
    <w:rsid w:val="00AC6457"/>
    <w:rsid w:val="00AD130C"/>
    <w:rsid w:val="00AD50E2"/>
    <w:rsid w:val="00AD6A8A"/>
    <w:rsid w:val="00AE0DD8"/>
    <w:rsid w:val="00AF2C06"/>
    <w:rsid w:val="00B03685"/>
    <w:rsid w:val="00B24697"/>
    <w:rsid w:val="00B43E2F"/>
    <w:rsid w:val="00B64EB3"/>
    <w:rsid w:val="00B728AA"/>
    <w:rsid w:val="00B74481"/>
    <w:rsid w:val="00B75E21"/>
    <w:rsid w:val="00B95204"/>
    <w:rsid w:val="00BA4790"/>
    <w:rsid w:val="00BB0A1E"/>
    <w:rsid w:val="00BE44F3"/>
    <w:rsid w:val="00BE706E"/>
    <w:rsid w:val="00BF7859"/>
    <w:rsid w:val="00C12625"/>
    <w:rsid w:val="00C155AA"/>
    <w:rsid w:val="00C22455"/>
    <w:rsid w:val="00C3403E"/>
    <w:rsid w:val="00C60997"/>
    <w:rsid w:val="00C65A5C"/>
    <w:rsid w:val="00C674A5"/>
    <w:rsid w:val="00C7353E"/>
    <w:rsid w:val="00C93D74"/>
    <w:rsid w:val="00C967F7"/>
    <w:rsid w:val="00CB6003"/>
    <w:rsid w:val="00CC1C84"/>
    <w:rsid w:val="00CC78F3"/>
    <w:rsid w:val="00CD49A6"/>
    <w:rsid w:val="00CD62E3"/>
    <w:rsid w:val="00CD6325"/>
    <w:rsid w:val="00D11590"/>
    <w:rsid w:val="00D17359"/>
    <w:rsid w:val="00D25B59"/>
    <w:rsid w:val="00D26862"/>
    <w:rsid w:val="00D41058"/>
    <w:rsid w:val="00D52B7E"/>
    <w:rsid w:val="00D6526F"/>
    <w:rsid w:val="00D703FA"/>
    <w:rsid w:val="00D83751"/>
    <w:rsid w:val="00D957D8"/>
    <w:rsid w:val="00DA1F69"/>
    <w:rsid w:val="00DA2809"/>
    <w:rsid w:val="00DC3711"/>
    <w:rsid w:val="00DD2DAA"/>
    <w:rsid w:val="00DE2D52"/>
    <w:rsid w:val="00DE614D"/>
    <w:rsid w:val="00E13248"/>
    <w:rsid w:val="00E1655F"/>
    <w:rsid w:val="00E16596"/>
    <w:rsid w:val="00E16ED6"/>
    <w:rsid w:val="00E20842"/>
    <w:rsid w:val="00E25825"/>
    <w:rsid w:val="00E33C16"/>
    <w:rsid w:val="00E340F5"/>
    <w:rsid w:val="00E36001"/>
    <w:rsid w:val="00E6184C"/>
    <w:rsid w:val="00E73261"/>
    <w:rsid w:val="00E747C2"/>
    <w:rsid w:val="00E81B51"/>
    <w:rsid w:val="00EA4869"/>
    <w:rsid w:val="00EB2F1D"/>
    <w:rsid w:val="00EB7093"/>
    <w:rsid w:val="00ED08F6"/>
    <w:rsid w:val="00EE5088"/>
    <w:rsid w:val="00EF0250"/>
    <w:rsid w:val="00F14073"/>
    <w:rsid w:val="00F24FFB"/>
    <w:rsid w:val="00F408AE"/>
    <w:rsid w:val="00F60CF3"/>
    <w:rsid w:val="00F647D0"/>
    <w:rsid w:val="00F7492D"/>
    <w:rsid w:val="00F842F0"/>
    <w:rsid w:val="00FB4C78"/>
    <w:rsid w:val="00F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www</cp:lastModifiedBy>
  <cp:revision>130</cp:revision>
  <dcterms:created xsi:type="dcterms:W3CDTF">2014-07-18T11:12:00Z</dcterms:created>
  <dcterms:modified xsi:type="dcterms:W3CDTF">2015-08-26T09:05:00Z</dcterms:modified>
</cp:coreProperties>
</file>