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FE2721">
        <w:rPr>
          <w:rFonts w:ascii="Times New Roman" w:hAnsi="Times New Roman"/>
          <w:b/>
          <w:sz w:val="28"/>
          <w:szCs w:val="28"/>
        </w:rPr>
        <w:t>услуг по аренде складского помещения в г. Караганда</w:t>
      </w:r>
      <w:r w:rsidR="00AF0A1B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FE2721" w:rsidRPr="00FE2721">
        <w:rPr>
          <w:rFonts w:ascii="Times New Roman" w:hAnsi="Times New Roman"/>
          <w:sz w:val="28"/>
          <w:szCs w:val="28"/>
        </w:rPr>
        <w:t>услуг по аренде складского помещения в г. Караганда</w:t>
      </w:r>
      <w:r w:rsidR="00AF0A1B" w:rsidRPr="00FE2721">
        <w:rPr>
          <w:rFonts w:ascii="Times New Roman" w:hAnsi="Times New Roman"/>
          <w:sz w:val="28"/>
          <w:szCs w:val="28"/>
        </w:rPr>
        <w:t xml:space="preserve"> </w:t>
      </w:r>
      <w:r w:rsidR="00B45CBE" w:rsidRPr="00FE2721">
        <w:rPr>
          <w:rFonts w:ascii="Times New Roman" w:hAnsi="Times New Roman"/>
          <w:sz w:val="28"/>
          <w:szCs w:val="28"/>
        </w:rPr>
        <w:t>способом</w:t>
      </w:r>
      <w:r w:rsidR="00B45CBE">
        <w:rPr>
          <w:rFonts w:ascii="Times New Roman" w:hAnsi="Times New Roman"/>
          <w:sz w:val="28"/>
          <w:szCs w:val="28"/>
        </w:rPr>
        <w:t xml:space="preserve">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>ФАО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B45CBE">
        <w:rPr>
          <w:rFonts w:ascii="Times New Roman" w:hAnsi="Times New Roman"/>
          <w:sz w:val="28"/>
          <w:szCs w:val="28"/>
        </w:rPr>
        <w:t>Кедентранссервис</w:t>
      </w:r>
      <w:r w:rsidR="009D19CA">
        <w:rPr>
          <w:rFonts w:ascii="Times New Roman" w:hAnsi="Times New Roman"/>
          <w:sz w:val="28"/>
          <w:szCs w:val="28"/>
        </w:rPr>
        <w:t>»</w:t>
      </w:r>
      <w:r w:rsidR="00B45CBE">
        <w:rPr>
          <w:rFonts w:ascii="Times New Roman" w:hAnsi="Times New Roman"/>
          <w:sz w:val="28"/>
          <w:szCs w:val="28"/>
        </w:rPr>
        <w:t xml:space="preserve"> по Карагандинской области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6449C4">
        <w:rPr>
          <w:rFonts w:ascii="Times New Roman" w:hAnsi="Times New Roman"/>
          <w:sz w:val="28"/>
          <w:szCs w:val="28"/>
        </w:rPr>
        <w:t>43 560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449C4">
        <w:rPr>
          <w:rFonts w:ascii="Times New Roman" w:hAnsi="Times New Roman"/>
          <w:sz w:val="28"/>
          <w:szCs w:val="28"/>
        </w:rPr>
        <w:t>сорок три тысячи пятьсот шестьдесят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без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D52B7E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FE2721">
        <w:rPr>
          <w:rFonts w:ascii="Times New Roman" w:hAnsi="Times New Roman"/>
          <w:sz w:val="28"/>
          <w:szCs w:val="28"/>
        </w:rPr>
        <w:t>4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  <w:bookmarkStart w:id="0" w:name="_GoBack"/>
      <w:bookmarkEnd w:id="0"/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60F" w:rsidRDefault="00D4060F" w:rsidP="00CD6325">
      <w:pPr>
        <w:spacing w:after="0" w:line="240" w:lineRule="auto"/>
      </w:pPr>
      <w:r>
        <w:separator/>
      </w:r>
    </w:p>
  </w:endnote>
  <w:endnote w:type="continuationSeparator" w:id="0">
    <w:p w:rsidR="00D4060F" w:rsidRDefault="00D4060F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60F" w:rsidRDefault="00D4060F" w:rsidP="00CD6325">
      <w:pPr>
        <w:spacing w:after="0" w:line="240" w:lineRule="auto"/>
      </w:pPr>
      <w:r>
        <w:separator/>
      </w:r>
    </w:p>
  </w:footnote>
  <w:footnote w:type="continuationSeparator" w:id="0">
    <w:p w:rsidR="00D4060F" w:rsidRDefault="00D4060F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449C4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35AE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0A1B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060F"/>
    <w:rsid w:val="00D41058"/>
    <w:rsid w:val="00D52B7E"/>
    <w:rsid w:val="00D703FA"/>
    <w:rsid w:val="00D957D8"/>
    <w:rsid w:val="00DA1F69"/>
    <w:rsid w:val="00DA2809"/>
    <w:rsid w:val="00DC0C8C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129</cp:revision>
  <dcterms:created xsi:type="dcterms:W3CDTF">2014-07-18T11:12:00Z</dcterms:created>
  <dcterms:modified xsi:type="dcterms:W3CDTF">2015-08-26T08:31:00Z</dcterms:modified>
</cp:coreProperties>
</file>